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EA47C2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Phelan</w:t>
      </w:r>
    </w:p>
    <w:p w:rsidR="00EA47C2" w:rsidRDefault="00EA47C2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1</w:t>
      </w:r>
      <w:r w:rsidRPr="00EA47C2">
        <w:rPr>
          <w:rFonts w:ascii="Californian FB" w:hAnsi="Californian FB"/>
          <w:b/>
          <w:sz w:val="40"/>
          <w:szCs w:val="40"/>
          <w:vertAlign w:val="superscript"/>
        </w:rPr>
        <w:t>st</w:t>
      </w:r>
      <w:r>
        <w:rPr>
          <w:rFonts w:ascii="Californian FB" w:hAnsi="Californian FB"/>
          <w:b/>
          <w:sz w:val="40"/>
          <w:szCs w:val="40"/>
        </w:rPr>
        <w:t xml:space="preserve"> and 2</w:t>
      </w:r>
      <w:r w:rsidRPr="00EA47C2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Quarters Combined</w:t>
      </w:r>
    </w:p>
    <w:p w:rsidR="00EA47C2" w:rsidRDefault="00EA47C2">
      <w:pPr>
        <w:rPr>
          <w:rFonts w:ascii="Californian FB" w:hAnsi="Californian FB"/>
          <w:b/>
          <w:sz w:val="40"/>
          <w:szCs w:val="40"/>
        </w:rPr>
      </w:pPr>
    </w:p>
    <w:p w:rsidR="00EA47C2" w:rsidRDefault="00EA47C2">
      <w:pPr>
        <w:rPr>
          <w:rFonts w:ascii="Californian FB" w:hAnsi="Californian FB"/>
          <w:b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7040AD67" wp14:editId="20320795">
            <wp:extent cx="9144000" cy="56578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EA47C2" w:rsidRPr="00EA47C2" w:rsidRDefault="00EA47C2">
      <w:pPr>
        <w:rPr>
          <w:rFonts w:ascii="Californian FB" w:hAnsi="Californian FB"/>
          <w:b/>
          <w:sz w:val="40"/>
          <w:szCs w:val="40"/>
        </w:rPr>
      </w:pPr>
    </w:p>
    <w:sectPr w:rsidR="00EA47C2" w:rsidRPr="00EA47C2" w:rsidSect="00EA47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C2"/>
    <w:rsid w:val="00206930"/>
    <w:rsid w:val="002633D9"/>
    <w:rsid w:val="00E6486D"/>
    <w:rsid w:val="00EA47C2"/>
    <w:rsid w:val="00F3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768A0-AD19-4EDC-A0A3-7DEE43F9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74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2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10</c:v>
                </c:pt>
                <c:pt idx="5">
                  <c:v>11</c:v>
                </c:pt>
                <c:pt idx="6">
                  <c:v>5</c:v>
                </c:pt>
                <c:pt idx="7">
                  <c:v>7</c:v>
                </c:pt>
                <c:pt idx="8">
                  <c:v>6</c:v>
                </c:pt>
                <c:pt idx="9">
                  <c:v>8</c:v>
                </c:pt>
                <c:pt idx="10">
                  <c:v>5</c:v>
                </c:pt>
                <c:pt idx="11">
                  <c:v>5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6679824"/>
        <c:axId val="456681784"/>
        <c:axId val="0"/>
      </c:bar3DChart>
      <c:catAx>
        <c:axId val="456679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6681784"/>
        <c:crosses val="autoZero"/>
        <c:auto val="1"/>
        <c:lblAlgn val="ctr"/>
        <c:lblOffset val="100"/>
        <c:noMultiLvlLbl val="0"/>
      </c:catAx>
      <c:valAx>
        <c:axId val="4566817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56679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0.16042</cdr:x>
      <cdr:y>0.13805</cdr:y>
    </cdr:from>
    <cdr:to>
      <cdr:x>0.49792</cdr:x>
      <cdr:y>0.18519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781050"/>
          <a:ext cx="30861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SqFt </a:t>
          </a:r>
          <a:r>
            <a:rPr lang="en-US" sz="1100" b="1" i="1"/>
            <a:t>4,055 </a:t>
          </a:r>
          <a:r>
            <a:rPr lang="en-US" sz="1100" i="1"/>
            <a:t>- Year</a:t>
          </a:r>
          <a:r>
            <a:rPr lang="en-US" sz="1100" i="1" baseline="0"/>
            <a:t> Built </a:t>
          </a:r>
          <a:r>
            <a:rPr lang="en-US" sz="1100" b="1" i="1" baseline="0"/>
            <a:t>2009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0.1625</cdr:x>
      <cdr:y>0.25926</cdr:y>
    </cdr:from>
    <cdr:to>
      <cdr:x>0.51354</cdr:x>
      <cdr:y>0.29966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466850"/>
          <a:ext cx="32099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2,885</a:t>
          </a:r>
          <a:r>
            <a:rPr lang="en-US" sz="1100" i="1"/>
            <a:t> - Average Year Built </a:t>
          </a:r>
          <a:r>
            <a:rPr lang="en-US" sz="1100" b="1" i="1"/>
            <a:t>2005</a:t>
          </a:r>
        </a:p>
      </cdr:txBody>
    </cdr:sp>
  </cdr:relSizeAnchor>
  <cdr:relSizeAnchor xmlns:cdr="http://schemas.openxmlformats.org/drawingml/2006/chartDrawing">
    <cdr:from>
      <cdr:x>0.16146</cdr:x>
      <cdr:y>0.32155</cdr:y>
    </cdr:from>
    <cdr:to>
      <cdr:x>0.51458</cdr:x>
      <cdr:y>0.36195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819275"/>
          <a:ext cx="32289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2,658 </a:t>
          </a:r>
          <a:r>
            <a:rPr lang="en-US" sz="1100" i="1"/>
            <a:t>- Average Year</a:t>
          </a:r>
          <a:r>
            <a:rPr lang="en-US" sz="1100" i="1" baseline="0"/>
            <a:t> Built </a:t>
          </a:r>
          <a:r>
            <a:rPr lang="en-US" sz="1100" b="1" i="1" baseline="0"/>
            <a:t>2001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0.1625</cdr:x>
      <cdr:y>0.38384</cdr:y>
    </cdr:from>
    <cdr:to>
      <cdr:x>0.49271</cdr:x>
      <cdr:y>0.42424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2171700"/>
          <a:ext cx="30194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2,513</a:t>
          </a:r>
          <a:r>
            <a:rPr lang="en-US" sz="1100" i="1"/>
            <a:t> - Average Year Built</a:t>
          </a:r>
          <a:r>
            <a:rPr lang="en-US" sz="1100" i="1" baseline="0"/>
            <a:t> </a:t>
          </a:r>
          <a:r>
            <a:rPr lang="en-US" sz="1100" b="1" i="1" baseline="0"/>
            <a:t>2001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0.1625</cdr:x>
      <cdr:y>0.44613</cdr:y>
    </cdr:from>
    <cdr:to>
      <cdr:x>0.50729</cdr:x>
      <cdr:y>0.4899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524125"/>
          <a:ext cx="31527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2</a:t>
          </a:r>
          <a:r>
            <a:rPr lang="en-US" sz="1100" b="1" i="1"/>
            <a:t>,127 </a:t>
          </a:r>
          <a:r>
            <a:rPr lang="en-US" sz="1100" i="1"/>
            <a:t>- Average Year Built </a:t>
          </a:r>
          <a:r>
            <a:rPr lang="en-US" sz="1100" b="1" i="1"/>
            <a:t>1999</a:t>
          </a:r>
          <a:r>
            <a:rPr lang="en-US" sz="1100" i="1"/>
            <a:t> </a:t>
          </a:r>
        </a:p>
      </cdr:txBody>
    </cdr:sp>
  </cdr:relSizeAnchor>
  <cdr:relSizeAnchor xmlns:cdr="http://schemas.openxmlformats.org/drawingml/2006/chartDrawing">
    <cdr:from>
      <cdr:x>0.1625</cdr:x>
      <cdr:y>0.50505</cdr:y>
    </cdr:from>
    <cdr:to>
      <cdr:x>0.51667</cdr:x>
      <cdr:y>0.54545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2857500"/>
          <a:ext cx="32385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2,019</a:t>
          </a:r>
          <a:r>
            <a:rPr lang="en-US" sz="1100" i="1"/>
            <a:t> - Average Year Built </a:t>
          </a:r>
          <a:r>
            <a:rPr lang="en-US" sz="1100" b="1" i="1"/>
            <a:t>1994</a:t>
          </a:r>
        </a:p>
      </cdr:txBody>
    </cdr:sp>
  </cdr:relSizeAnchor>
  <cdr:relSizeAnchor xmlns:cdr="http://schemas.openxmlformats.org/drawingml/2006/chartDrawing">
    <cdr:from>
      <cdr:x>0.16146</cdr:x>
      <cdr:y>0.56734</cdr:y>
    </cdr:from>
    <cdr:to>
      <cdr:x>0.49063</cdr:x>
      <cdr:y>0.61111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209925"/>
          <a:ext cx="30099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b="1" i="1"/>
            <a:t> 1,970 </a:t>
          </a:r>
          <a:r>
            <a:rPr lang="en-US" sz="1100" i="1"/>
            <a:t>- Average Year Built </a:t>
          </a:r>
          <a:r>
            <a:rPr lang="en-US" sz="1100" b="1" i="1"/>
            <a:t>1995</a:t>
          </a:r>
        </a:p>
      </cdr:txBody>
    </cdr:sp>
  </cdr:relSizeAnchor>
  <cdr:relSizeAnchor xmlns:cdr="http://schemas.openxmlformats.org/drawingml/2006/chartDrawing">
    <cdr:from>
      <cdr:x>0.16042</cdr:x>
      <cdr:y>0.62795</cdr:y>
    </cdr:from>
    <cdr:to>
      <cdr:x>0.48229</cdr:x>
      <cdr:y>0.67003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3552825"/>
          <a:ext cx="29432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1,735</a:t>
          </a:r>
          <a:r>
            <a:rPr lang="en-US" sz="1100" i="1"/>
            <a:t> - Average Year Built </a:t>
          </a:r>
          <a:r>
            <a:rPr lang="en-US" sz="1100" b="1" i="1"/>
            <a:t>1996</a:t>
          </a:r>
        </a:p>
      </cdr:txBody>
    </cdr:sp>
  </cdr:relSizeAnchor>
  <cdr:relSizeAnchor xmlns:cdr="http://schemas.openxmlformats.org/drawingml/2006/chartDrawing">
    <cdr:from>
      <cdr:x>0.16042</cdr:x>
      <cdr:y>0.69024</cdr:y>
    </cdr:from>
    <cdr:to>
      <cdr:x>0.50104</cdr:x>
      <cdr:y>0.73401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3905250"/>
          <a:ext cx="31146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i="1" baseline="0"/>
            <a:t> </a:t>
          </a:r>
          <a:r>
            <a:rPr lang="en-US" sz="1100" b="1" i="1" baseline="0"/>
            <a:t>1,504 </a:t>
          </a:r>
          <a:r>
            <a:rPr lang="en-US" sz="1100" i="1" baseline="0"/>
            <a:t>- Average Year Built </a:t>
          </a:r>
          <a:r>
            <a:rPr lang="en-US" sz="1100" b="1" i="1" baseline="0"/>
            <a:t>1986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0.16042</cdr:x>
      <cdr:y>0.75253</cdr:y>
    </cdr:from>
    <cdr:to>
      <cdr:x>0.50938</cdr:x>
      <cdr:y>0.7963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66850" y="4257675"/>
          <a:ext cx="31908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1,705</a:t>
          </a:r>
          <a:r>
            <a:rPr lang="en-US" sz="1100" i="1"/>
            <a:t> - Average Year Built </a:t>
          </a:r>
          <a:r>
            <a:rPr lang="en-US" sz="1100" b="1" i="1"/>
            <a:t>1991</a:t>
          </a:r>
        </a:p>
      </cdr:txBody>
    </cdr:sp>
  </cdr:relSizeAnchor>
  <cdr:relSizeAnchor xmlns:cdr="http://schemas.openxmlformats.org/drawingml/2006/chartDrawing">
    <cdr:from>
      <cdr:x>0.1625</cdr:x>
      <cdr:y>0.81313</cdr:y>
    </cdr:from>
    <cdr:to>
      <cdr:x>0.51667</cdr:x>
      <cdr:y>0.8569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4600575"/>
          <a:ext cx="32385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1,396</a:t>
          </a:r>
          <a:r>
            <a:rPr lang="en-US" sz="1100" i="1"/>
            <a:t> - Average Year Built</a:t>
          </a:r>
          <a:r>
            <a:rPr lang="en-US" sz="1100" i="1" baseline="0"/>
            <a:t> </a:t>
          </a:r>
          <a:r>
            <a:rPr lang="en-US" sz="1100" b="1" i="1" baseline="0"/>
            <a:t>1992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0.16146</cdr:x>
      <cdr:y>0.87542</cdr:y>
    </cdr:from>
    <cdr:to>
      <cdr:x>0.50521</cdr:x>
      <cdr:y>0.91919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4953000"/>
          <a:ext cx="31432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1,226</a:t>
          </a:r>
          <a:r>
            <a:rPr lang="en-US" sz="1100" i="1"/>
            <a:t> - Average Year Built </a:t>
          </a:r>
          <a:r>
            <a:rPr lang="en-US" sz="1100" b="1" i="1"/>
            <a:t>1970</a:t>
          </a:r>
        </a:p>
      </cdr:txBody>
    </cdr:sp>
  </cdr:relSizeAnchor>
  <cdr:relSizeAnchor xmlns:cdr="http://schemas.openxmlformats.org/drawingml/2006/chartDrawing">
    <cdr:from>
      <cdr:x>0.16042</cdr:x>
      <cdr:y>0.93603</cdr:y>
    </cdr:from>
    <cdr:to>
      <cdr:x>0.4875</cdr:x>
      <cdr:y>0.98316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66850" y="5295900"/>
          <a:ext cx="29908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</a:t>
          </a:r>
          <a:r>
            <a:rPr lang="en-US" sz="1100" i="1" baseline="0"/>
            <a:t> SqFt </a:t>
          </a:r>
          <a:r>
            <a:rPr lang="en-US" sz="1100" b="1" i="1" baseline="0"/>
            <a:t>1,020</a:t>
          </a:r>
          <a:r>
            <a:rPr lang="en-US" sz="1100" i="1" baseline="0"/>
            <a:t> - Average Year Built </a:t>
          </a:r>
          <a:r>
            <a:rPr lang="en-US" sz="1100" b="1" i="1" baseline="0"/>
            <a:t>1968</a:t>
          </a:r>
          <a:r>
            <a:rPr lang="en-US" sz="1100" i="1" baseline="0"/>
            <a:t> </a:t>
          </a:r>
          <a:endParaRPr lang="en-US" sz="1100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2017-08-08T16:00:00Z</dcterms:created>
  <dcterms:modified xsi:type="dcterms:W3CDTF">2017-08-08T16:48:00Z</dcterms:modified>
</cp:coreProperties>
</file>